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62F6F" w14:textId="6924C34C" w:rsidR="6E5E4C30" w:rsidRDefault="6E5E4C30" w:rsidP="6E5E4C30">
      <w:pPr>
        <w:jc w:val="center"/>
      </w:pPr>
    </w:p>
    <w:p w14:paraId="3EDB398C" w14:textId="269BD31D" w:rsidR="6E5E4C30" w:rsidRDefault="00591867" w:rsidP="6E5E4C30">
      <w:r>
        <w:t>[</w:t>
      </w:r>
      <w:proofErr w:type="gramStart"/>
      <w:r>
        <w:t>date</w:t>
      </w:r>
      <w:proofErr w:type="gramEnd"/>
      <w:r>
        <w:t>]</w:t>
      </w:r>
    </w:p>
    <w:p w14:paraId="5B8DCAE2" w14:textId="35DED458" w:rsidR="00591867" w:rsidRDefault="006C054A" w:rsidP="00591867">
      <w:pPr>
        <w:spacing w:after="0"/>
      </w:pPr>
      <w:r>
        <w:t>[N</w:t>
      </w:r>
      <w:r w:rsidR="00591867">
        <w:t>ame]</w:t>
      </w:r>
    </w:p>
    <w:p w14:paraId="2F2471F4" w14:textId="4233EEF2" w:rsidR="00591867" w:rsidRDefault="00591867" w:rsidP="00591867">
      <w:pPr>
        <w:spacing w:after="0"/>
      </w:pPr>
      <w:r>
        <w:t>[Address]</w:t>
      </w:r>
    </w:p>
    <w:p w14:paraId="524A5EFA" w14:textId="0A2A6B93" w:rsidR="00591867" w:rsidRDefault="00591867" w:rsidP="00591867">
      <w:pPr>
        <w:spacing w:after="0"/>
      </w:pPr>
      <w:r>
        <w:t>[</w:t>
      </w:r>
      <w:proofErr w:type="gramStart"/>
      <w:r>
        <w:t>city</w:t>
      </w:r>
      <w:proofErr w:type="gramEnd"/>
      <w:r>
        <w:t>, state zip]</w:t>
      </w:r>
    </w:p>
    <w:p w14:paraId="186D9636" w14:textId="77777777" w:rsidR="00591867" w:rsidRDefault="00591867" w:rsidP="00591867">
      <w:pPr>
        <w:spacing w:after="0"/>
      </w:pPr>
    </w:p>
    <w:p w14:paraId="5D62A283" w14:textId="28BD2486" w:rsidR="00591867" w:rsidRDefault="00591867" w:rsidP="6E5E4C30">
      <w:r>
        <w:t>Dear [name]</w:t>
      </w:r>
    </w:p>
    <w:p w14:paraId="50120DF4" w14:textId="77777777" w:rsidR="00591867" w:rsidRDefault="00591867" w:rsidP="6E5E4C30">
      <w:r>
        <w:t xml:space="preserve">University rules and policies require students remain in good academic standing. A review of your academic record for the current semester indicates that you have not met this standard. This letter is to formally notify you that you have been placed on academic probation. Your probationary status will be reviewed following your next exam period. </w:t>
      </w:r>
    </w:p>
    <w:p w14:paraId="5AFFF73F" w14:textId="31B991AA" w:rsidR="00591867" w:rsidRDefault="00591867" w:rsidP="6E5E4C30">
      <w:r>
        <w:t>East Texas University takes its academic standards very seriously and expects students to apply themselves to meet or exceed reasonable minimum standards. Occasionally, circumstances beyond the student’s control cause poor academic perf</w:t>
      </w:r>
      <w:r w:rsidR="005F5220">
        <w:t>ormance. If you feel your circumstances warrant a temporary exemption, you may file an appeal with the Dean’s office. Please note that appeals must demonstrate exceptional</w:t>
      </w:r>
      <w:bookmarkStart w:id="0" w:name="_GoBack"/>
      <w:bookmarkEnd w:id="0"/>
      <w:r w:rsidR="005F5220">
        <w:t xml:space="preserve"> extenuating circumstances. </w:t>
      </w:r>
    </w:p>
    <w:p w14:paraId="25FB6FC6" w14:textId="42450EE7" w:rsidR="005F5220" w:rsidRDefault="005F5220" w:rsidP="6E5E4C30">
      <w:r>
        <w:t>Should your circumstances not meet the criteria for an exemption, the university still offers many opportunities for you to improve your academic standing. I encourage you to consult with your academic advisor immediately.</w:t>
      </w:r>
    </w:p>
    <w:p w14:paraId="6E59831D" w14:textId="77777777" w:rsidR="005F5220" w:rsidRDefault="005F5220" w:rsidP="6E5E4C30"/>
    <w:p w14:paraId="2700B734" w14:textId="77777777" w:rsidR="007B7F33" w:rsidRDefault="007B7F33" w:rsidP="6E5E4C30"/>
    <w:p w14:paraId="61811816" w14:textId="77777777" w:rsidR="007B7F33" w:rsidRDefault="007B7F33" w:rsidP="6E5E4C30"/>
    <w:p w14:paraId="3085E7CC" w14:textId="77777777" w:rsidR="007B7F33" w:rsidRDefault="007B7F33" w:rsidP="6E5E4C30"/>
    <w:p w14:paraId="7B07EF82" w14:textId="0F3E13AD" w:rsidR="005F5220" w:rsidRDefault="005F5220" w:rsidP="6E5E4C30">
      <w:r>
        <w:t>Sincerely,</w:t>
      </w:r>
    </w:p>
    <w:p w14:paraId="7A7C57B7" w14:textId="77777777" w:rsidR="005F5220" w:rsidRDefault="005F5220" w:rsidP="6E5E4C30"/>
    <w:p w14:paraId="5B8581A1" w14:textId="77777777" w:rsidR="005F5220" w:rsidRDefault="005F5220" w:rsidP="6E5E4C30"/>
    <w:p w14:paraId="674DA3BA" w14:textId="3C4DD926" w:rsidR="007B7F33" w:rsidRDefault="005F5220" w:rsidP="00AF09FE">
      <w:pPr>
        <w:spacing w:after="0"/>
      </w:pPr>
      <w:r>
        <w:t>Dea</w:t>
      </w:r>
      <w:r w:rsidR="009C4A0B">
        <w:t>n</w:t>
      </w:r>
      <w:r w:rsidR="007B7F33">
        <w:t xml:space="preserve"> of Admissions</w:t>
      </w:r>
    </w:p>
    <w:p w14:paraId="725BD6D0" w14:textId="7676880A" w:rsidR="005F5220" w:rsidRDefault="007B7F33" w:rsidP="6E5E4C30">
      <w:r>
        <w:t>Office of the Registrar</w:t>
      </w:r>
    </w:p>
    <w:sectPr w:rsidR="005F5220" w:rsidSect="00AF09FE">
      <w:headerReference w:type="default" r:id="rId8"/>
      <w:footerReference w:type="default" r:id="rId9"/>
      <w:pgSz w:w="12240" w:h="15840"/>
      <w:pgMar w:top="0" w:right="1440" w:bottom="1440" w:left="1440" w:header="43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F1F428" w14:textId="77777777" w:rsidR="00A07715" w:rsidRDefault="00A07715" w:rsidP="00F7360A">
      <w:pPr>
        <w:spacing w:after="0" w:line="240" w:lineRule="auto"/>
      </w:pPr>
      <w:r>
        <w:separator/>
      </w:r>
    </w:p>
  </w:endnote>
  <w:endnote w:type="continuationSeparator" w:id="0">
    <w:p w14:paraId="30D6629B" w14:textId="77777777" w:rsidR="00A07715" w:rsidRDefault="00A07715" w:rsidP="00F736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70DC2" w14:textId="0C7AEDAF" w:rsidR="00F7360A" w:rsidRPr="00F7360A" w:rsidRDefault="00F7360A" w:rsidP="00F7360A">
    <w:pPr>
      <w:pStyle w:val="Footer"/>
      <w:spacing w:after="120"/>
      <w:jc w:val="center"/>
      <w:rPr>
        <w:rFonts w:asciiTheme="majorHAnsi" w:hAnsiTheme="majorHAnsi"/>
        <w:i/>
        <w:sz w:val="18"/>
      </w:rPr>
    </w:pPr>
    <w:r w:rsidRPr="00F7360A">
      <w:rPr>
        <w:rFonts w:asciiTheme="majorHAnsi" w:hAnsiTheme="majorHAnsi"/>
        <w:i/>
        <w:sz w:val="18"/>
      </w:rPr>
      <w:t>Expect the Unexpected</w:t>
    </w:r>
  </w:p>
  <w:p w14:paraId="03B03B63" w14:textId="1E2E229B" w:rsidR="00F7360A" w:rsidRPr="00F7360A" w:rsidRDefault="00F7360A" w:rsidP="00F7360A">
    <w:pPr>
      <w:pStyle w:val="Footer"/>
      <w:jc w:val="center"/>
      <w:rPr>
        <w:rFonts w:asciiTheme="majorHAnsi" w:hAnsiTheme="majorHAnsi"/>
        <w:sz w:val="18"/>
      </w:rPr>
    </w:pPr>
    <w:r w:rsidRPr="00F7360A">
      <w:rPr>
        <w:rFonts w:asciiTheme="majorHAnsi" w:hAnsiTheme="majorHAnsi"/>
        <w:sz w:val="18"/>
      </w:rPr>
      <w:t>Office of the Dean | One Raven’s Loop | Pinebox, Texas 75970</w:t>
    </w:r>
    <w:r w:rsidR="005E4FC6">
      <w:rPr>
        <w:rFonts w:asciiTheme="majorHAnsi" w:hAnsiTheme="majorHAnsi"/>
        <w:sz w:val="18"/>
      </w:rPr>
      <w:t xml:space="preserve"> | FightingRavens.com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A7C26E" w14:textId="77777777" w:rsidR="00A07715" w:rsidRDefault="00A07715" w:rsidP="00F7360A">
      <w:pPr>
        <w:spacing w:after="0" w:line="240" w:lineRule="auto"/>
      </w:pPr>
      <w:r>
        <w:separator/>
      </w:r>
    </w:p>
  </w:footnote>
  <w:footnote w:type="continuationSeparator" w:id="0">
    <w:p w14:paraId="3AED64FA" w14:textId="77777777" w:rsidR="00A07715" w:rsidRDefault="00A07715" w:rsidP="00F736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F5E1E" w14:textId="01222195" w:rsidR="005E4FC6" w:rsidRDefault="00AF09FE" w:rsidP="00AF09FE">
    <w:pPr>
      <w:pStyle w:val="Header"/>
      <w:jc w:val="center"/>
    </w:pPr>
    <w:r>
      <w:rPr>
        <w:noProof/>
      </w:rPr>
      <w:drawing>
        <wp:inline distT="0" distB="0" distL="0" distR="0" wp14:anchorId="3EA9D5BF" wp14:editId="71C2D18B">
          <wp:extent cx="1190625" cy="1190625"/>
          <wp:effectExtent l="0" t="0" r="9525" b="9525"/>
          <wp:docPr id="1" name="Picture 1" descr="C:\Users\Family2\Documents\12 to Midnight\ETU\ETU layout\University Press\ETU_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amily2\Documents\12 to Midnight\ETU\ETU layout\University Press\ETU_se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1190625"/>
                  </a:xfrm>
                  <a:prstGeom prst="rect">
                    <a:avLst/>
                  </a:prstGeom>
                  <a:noFill/>
                  <a:ln>
                    <a:noFill/>
                  </a:ln>
                </pic:spPr>
              </pic:pic>
            </a:graphicData>
          </a:graphic>
        </wp:inline>
      </w:drawing>
    </w:r>
  </w:p>
  <w:p w14:paraId="4857B182" w14:textId="0CACAF8D" w:rsidR="005E4FC6" w:rsidRDefault="005E4FC6" w:rsidP="00863D10">
    <w:pPr>
      <w:spacing w:after="0"/>
      <w:jc w:val="center"/>
    </w:pPr>
    <w:r w:rsidRPr="6E5E4C30">
      <w:rPr>
        <w:rFonts w:ascii="Cambria" w:eastAsia="Cambria" w:hAnsi="Cambria" w:cs="Cambria"/>
        <w:b/>
        <w:bCs/>
        <w:sz w:val="28"/>
        <w:szCs w:val="28"/>
      </w:rPr>
      <w:t>EAST TEXAS UNIVERSITY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642"/>
    <w:rsid w:val="004177F8"/>
    <w:rsid w:val="00591867"/>
    <w:rsid w:val="005B44E4"/>
    <w:rsid w:val="005E4FC6"/>
    <w:rsid w:val="005F5220"/>
    <w:rsid w:val="006C054A"/>
    <w:rsid w:val="007B7F33"/>
    <w:rsid w:val="00846DDC"/>
    <w:rsid w:val="00863D10"/>
    <w:rsid w:val="009465B9"/>
    <w:rsid w:val="00966599"/>
    <w:rsid w:val="009C4A0B"/>
    <w:rsid w:val="00A07715"/>
    <w:rsid w:val="00A54642"/>
    <w:rsid w:val="00AF09FE"/>
    <w:rsid w:val="00D65122"/>
    <w:rsid w:val="00F156BE"/>
    <w:rsid w:val="00F20EC4"/>
    <w:rsid w:val="00F7360A"/>
    <w:rsid w:val="00FA774A"/>
    <w:rsid w:val="6E5E4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57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4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642"/>
    <w:rPr>
      <w:rFonts w:ascii="Tahoma" w:hAnsi="Tahoma" w:cs="Tahoma"/>
      <w:sz w:val="16"/>
      <w:szCs w:val="16"/>
    </w:r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rsid w:val="00F736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60A"/>
  </w:style>
  <w:style w:type="paragraph" w:styleId="Footer">
    <w:name w:val="footer"/>
    <w:basedOn w:val="Normal"/>
    <w:link w:val="FooterChar"/>
    <w:uiPriority w:val="99"/>
    <w:unhideWhenUsed/>
    <w:rsid w:val="00F73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6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4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642"/>
    <w:rPr>
      <w:rFonts w:ascii="Tahoma" w:hAnsi="Tahoma" w:cs="Tahoma"/>
      <w:sz w:val="16"/>
      <w:szCs w:val="16"/>
    </w:rPr>
  </w:style>
  <w:style w:type="character" w:styleId="Hyperlink">
    <w:name w:val="Hyperlink"/>
    <w:basedOn w:val="DefaultParagraphFont"/>
    <w:uiPriority w:val="99"/>
    <w:unhideWhenUsed/>
    <w:rPr>
      <w:color w:val="0000FF" w:themeColor="hyperlink"/>
      <w:u w:val="single"/>
    </w:rPr>
  </w:style>
  <w:style w:type="paragraph" w:styleId="Header">
    <w:name w:val="header"/>
    <w:basedOn w:val="Normal"/>
    <w:link w:val="HeaderChar"/>
    <w:uiPriority w:val="99"/>
    <w:unhideWhenUsed/>
    <w:rsid w:val="00F736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360A"/>
  </w:style>
  <w:style w:type="paragraph" w:styleId="Footer">
    <w:name w:val="footer"/>
    <w:basedOn w:val="Normal"/>
    <w:link w:val="FooterChar"/>
    <w:uiPriority w:val="99"/>
    <w:unhideWhenUsed/>
    <w:rsid w:val="00F736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3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893408-A81C-4ECA-8778-90B4D6F24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Texas A&amp;M Univeristy - Division of Finance</Company>
  <LinksUpToDate>false</LinksUpToDate>
  <CharactersWithSpaces>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DuBose</dc:creator>
  <cp:lastModifiedBy>DuBose</cp:lastModifiedBy>
  <cp:revision>6</cp:revision>
  <cp:lastPrinted>2014-09-05T00:48:00Z</cp:lastPrinted>
  <dcterms:created xsi:type="dcterms:W3CDTF">2014-09-01T19:43:00Z</dcterms:created>
  <dcterms:modified xsi:type="dcterms:W3CDTF">2014-09-05T00:58:00Z</dcterms:modified>
</cp:coreProperties>
</file>